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方正仿宋_GBK" w:eastAsia="方正仿宋_GBK"/>
          <w:sz w:val="32"/>
          <w:szCs w:val="32"/>
        </w:rPr>
      </w:pPr>
      <w:bookmarkStart w:id="0" w:name="_GoBack"/>
      <w:bookmarkEnd w:id="0"/>
      <w:r>
        <w:rPr>
          <w:rFonts w:hint="eastAsia" w:ascii="方正仿宋_GBK" w:eastAsia="方正仿宋_GBK"/>
          <w:sz w:val="32"/>
          <w:szCs w:val="32"/>
        </w:rPr>
        <w:t>附件1：</w:t>
      </w:r>
    </w:p>
    <w:p>
      <w:pPr>
        <w:spacing w:line="580" w:lineRule="exact"/>
        <w:jc w:val="center"/>
        <w:rPr>
          <w:rFonts w:hint="eastAsia" w:ascii="方正小标宋简体" w:eastAsia="方正小标宋简体"/>
          <w:sz w:val="40"/>
          <w:szCs w:val="40"/>
        </w:rPr>
      </w:pPr>
      <w:r>
        <w:rPr>
          <w:rFonts w:hint="eastAsia" w:ascii="方正小标宋简体" w:eastAsia="方正小标宋简体"/>
          <w:sz w:val="40"/>
          <w:szCs w:val="40"/>
        </w:rPr>
        <w:t>民办非企业单位（社会服务机构）法人</w:t>
      </w:r>
    </w:p>
    <w:p>
      <w:pPr>
        <w:spacing w:line="580" w:lineRule="exact"/>
        <w:jc w:val="center"/>
        <w:rPr>
          <w:rFonts w:hint="eastAsia" w:ascii="方正小标宋简体" w:eastAsia="方正小标宋简体"/>
          <w:sz w:val="40"/>
          <w:szCs w:val="40"/>
        </w:rPr>
      </w:pPr>
      <w:r>
        <w:rPr>
          <w:rFonts w:hint="eastAsia" w:ascii="方正小标宋简体" w:eastAsia="方正小标宋简体"/>
          <w:sz w:val="40"/>
          <w:szCs w:val="40"/>
        </w:rPr>
        <w:t>申请成立登记事先告知书</w:t>
      </w:r>
    </w:p>
    <w:p>
      <w:pPr>
        <w:spacing w:line="580" w:lineRule="exact"/>
        <w:jc w:val="center"/>
        <w:rPr>
          <w:rFonts w:hint="eastAsia" w:ascii="方正小标宋简体" w:eastAsia="方正小标宋简体"/>
          <w:sz w:val="40"/>
          <w:szCs w:val="40"/>
        </w:rPr>
      </w:pPr>
      <w:r>
        <w:rPr>
          <w:rFonts w:hint="eastAsia" w:ascii="方正仿宋_GBK" w:eastAsia="方正仿宋_GBK"/>
          <w:sz w:val="32"/>
          <w:szCs w:val="32"/>
        </w:rPr>
        <w:t>（示范文本）</w:t>
      </w:r>
    </w:p>
    <w:p>
      <w:pPr>
        <w:spacing w:line="580" w:lineRule="exact"/>
        <w:ind w:firstLine="640" w:firstLineChars="200"/>
        <w:jc w:val="center"/>
        <w:rPr>
          <w:rFonts w:hint="eastAsia" w:ascii="方正仿宋_GBK" w:eastAsia="方正仿宋_GBK"/>
          <w:sz w:val="32"/>
          <w:szCs w:val="32"/>
        </w:rPr>
      </w:pPr>
    </w:p>
    <w:p>
      <w:pPr>
        <w:spacing w:line="580" w:lineRule="exact"/>
        <w:ind w:firstLine="640" w:firstLineChars="200"/>
        <w:jc w:val="left"/>
        <w:rPr>
          <w:rFonts w:hint="eastAsia" w:ascii="方正仿宋_GBK" w:eastAsia="方正仿宋_GBK"/>
          <w:sz w:val="32"/>
          <w:szCs w:val="32"/>
        </w:rPr>
      </w:pPr>
      <w:r>
        <w:rPr>
          <w:rFonts w:hint="eastAsia" w:ascii="方正仿宋_GBK" w:eastAsia="方正仿宋_GBK"/>
          <w:sz w:val="32"/>
          <w:szCs w:val="32"/>
        </w:rPr>
        <w:t>根据《中华人民共和国民法典》《民办非企业单位登记管理条例》等法律法规，现就登记</w:t>
      </w:r>
      <w:r>
        <w:rPr>
          <w:rFonts w:hint="eastAsia" w:ascii="方正仿宋_GBK" w:eastAsia="方正仿宋_GBK"/>
          <w:sz w:val="32"/>
          <w:szCs w:val="32"/>
          <w:u w:val="single"/>
        </w:rPr>
        <w:t xml:space="preserve">           </w:t>
      </w:r>
      <w:r>
        <w:rPr>
          <w:rFonts w:hint="eastAsia" w:ascii="方正仿宋_GBK" w:eastAsia="方正仿宋_GBK"/>
          <w:sz w:val="32"/>
          <w:szCs w:val="32"/>
        </w:rPr>
        <w:t>（名称）告知如下：</w:t>
      </w:r>
    </w:p>
    <w:p>
      <w:pPr>
        <w:spacing w:line="580" w:lineRule="exact"/>
        <w:ind w:firstLine="640" w:firstLineChars="200"/>
        <w:rPr>
          <w:rFonts w:hint="eastAsia" w:ascii="方正仿宋_GBK" w:eastAsia="方正仿宋_GBK"/>
          <w:sz w:val="32"/>
          <w:szCs w:val="32"/>
        </w:rPr>
      </w:pPr>
      <w:r>
        <w:rPr>
          <w:rFonts w:hint="eastAsia" w:ascii="方正仿宋_GBK" w:eastAsia="方正仿宋_GBK"/>
          <w:sz w:val="32"/>
          <w:szCs w:val="32"/>
        </w:rPr>
        <w:t>民办非企业单位（社会服务机构）法人是具备法人条件、为公益目的以捐助财产设立的捐助法人，属于非营利法人。出资人投入的开办资金属于捐赠资金。</w:t>
      </w:r>
    </w:p>
    <w:p>
      <w:pPr>
        <w:spacing w:line="580" w:lineRule="exact"/>
        <w:ind w:firstLine="640" w:firstLineChars="200"/>
        <w:rPr>
          <w:rFonts w:hint="eastAsia" w:ascii="方正仿宋_GBK" w:eastAsia="方正仿宋_GBK"/>
          <w:sz w:val="32"/>
          <w:szCs w:val="32"/>
        </w:rPr>
      </w:pPr>
      <w:r>
        <w:rPr>
          <w:rFonts w:hint="eastAsia" w:ascii="方正仿宋_GBK" w:eastAsia="方正仿宋_GBK"/>
          <w:sz w:val="32"/>
          <w:szCs w:val="32"/>
        </w:rPr>
        <w:t>民办非企业单位（社会服务机构）法人的资产来源必须合法，任何单位和个人不得侵占、私分或者挪用其资产。资金必须用于章程规定的业务范围和事业的发展，盈余不得分红。法人终止时，不得向出资人、举办者分配剩余财产。剩余财产应当按照法人章程的规定或者权力机构的决议用于公益目的；无法按照法人章程的规定或者权力机构的决议处理的，由主管机关主持转给宗旨相同或者相近的法人，并向社会公告。</w:t>
      </w:r>
    </w:p>
    <w:p>
      <w:pPr>
        <w:spacing w:line="580" w:lineRule="exact"/>
        <w:ind w:firstLine="640" w:firstLineChars="200"/>
        <w:rPr>
          <w:rFonts w:hint="eastAsia" w:ascii="方正仿宋_GBK" w:eastAsia="方正仿宋_GBK"/>
          <w:sz w:val="32"/>
          <w:szCs w:val="32"/>
        </w:rPr>
      </w:pPr>
    </w:p>
    <w:p>
      <w:pPr>
        <w:spacing w:line="580" w:lineRule="exact"/>
        <w:ind w:firstLine="640" w:firstLineChars="200"/>
        <w:jc w:val="left"/>
        <w:rPr>
          <w:rFonts w:hint="eastAsia" w:ascii="方正仿宋_GBK" w:eastAsia="方正仿宋_GBK"/>
          <w:sz w:val="32"/>
          <w:szCs w:val="32"/>
        </w:rPr>
      </w:pPr>
      <w:r>
        <w:rPr>
          <w:rFonts w:hint="eastAsia" w:ascii="方正仿宋_GBK" w:eastAsia="方正仿宋_GBK"/>
          <w:sz w:val="32"/>
          <w:szCs w:val="32"/>
        </w:rPr>
        <w:t xml:space="preserve">                          （登记管理机关名称）</w:t>
      </w:r>
    </w:p>
    <w:p>
      <w:pPr>
        <w:spacing w:line="580" w:lineRule="exact"/>
        <w:ind w:firstLine="640" w:firstLineChars="200"/>
        <w:jc w:val="left"/>
        <w:rPr>
          <w:rFonts w:hint="eastAsia" w:ascii="方正仿宋_GBK" w:eastAsia="方正仿宋_GBK"/>
          <w:sz w:val="32"/>
          <w:szCs w:val="32"/>
        </w:rPr>
      </w:pPr>
      <w:r>
        <w:rPr>
          <w:rFonts w:hint="eastAsia" w:ascii="方正仿宋_GBK" w:eastAsia="方正仿宋_GBK"/>
          <w:sz w:val="32"/>
          <w:szCs w:val="32"/>
        </w:rPr>
        <w:t xml:space="preserve">                                   年  月  日</w:t>
      </w:r>
    </w:p>
    <w:p>
      <w:pPr>
        <w:spacing w:line="580" w:lineRule="exact"/>
        <w:ind w:firstLine="640" w:firstLineChars="200"/>
        <w:jc w:val="left"/>
        <w:rPr>
          <w:rFonts w:hint="eastAsia" w:ascii="方正仿宋_GBK" w:eastAsia="方正仿宋_GBK"/>
          <w:sz w:val="32"/>
          <w:szCs w:val="32"/>
        </w:rPr>
      </w:pPr>
    </w:p>
    <w:p>
      <w:pPr>
        <w:spacing w:line="580" w:lineRule="exact"/>
        <w:ind w:firstLine="640" w:firstLineChars="200"/>
        <w:jc w:val="center"/>
        <w:rPr>
          <w:rFonts w:hint="eastAsia" w:ascii="方正仿宋_GBK" w:eastAsia="方正仿宋_GBK"/>
          <w:sz w:val="32"/>
          <w:szCs w:val="32"/>
        </w:rPr>
      </w:pPr>
      <w:r>
        <w:rPr>
          <w:rFonts w:hint="eastAsia" w:ascii="方正仿宋_GBK" w:eastAsia="方正仿宋_GBK"/>
          <w:sz w:val="32"/>
          <w:szCs w:val="32"/>
        </w:rPr>
        <w:t xml:space="preserve">       举办者（盖章或签字）：</w:t>
      </w:r>
    </w:p>
    <w:p>
      <w:pPr>
        <w:spacing w:line="580" w:lineRule="exact"/>
        <w:ind w:firstLine="640" w:firstLineChars="200"/>
        <w:jc w:val="left"/>
        <w:rPr>
          <w:rFonts w:hint="eastAsia" w:ascii="方正仿宋_GBK" w:eastAsia="方正仿宋_GBK"/>
          <w:sz w:val="32"/>
          <w:szCs w:val="32"/>
        </w:rPr>
      </w:pPr>
      <w:r>
        <w:rPr>
          <w:rFonts w:hint="eastAsia" w:ascii="方正仿宋_GBK" w:eastAsia="方正仿宋_GBK"/>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before="157" w:beforeLines="50" w:line="500" w:lineRule="exact"/>
        <w:textAlignment w:val="auto"/>
        <w:rPr>
          <w:rFonts w:hint="eastAsia" w:asciiTheme="minorEastAsia" w:hAnsiTheme="minorEastAsia" w:eastAsiaTheme="minorEastAsia" w:cstheme="minorEastAsia"/>
          <w:sz w:val="28"/>
          <w:szCs w:val="28"/>
        </w:rPr>
      </w:pPr>
      <w:r>
        <w:rPr>
          <w:rFonts w:ascii="方正仿宋_GBK" w:eastAsia="方正仿宋_GBK"/>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46AA9"/>
    <w:rsid w:val="26981997"/>
    <w:rsid w:val="60E46AA9"/>
    <w:rsid w:val="77731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2021-09-08T07:52:00Z</dcterms:created>
  <dc:creator>依一</dc:creator>
  <cp:lastModifiedBy>依一</cp:lastModifiedBy>
  <dcterms:modified xsi:type="dcterms:W3CDTF">2021-09-08T08:02:47Z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42D0D58D196B4A4EAD8C02BB2A20229A</vt:lpwstr>
  </property>
</Properties>
</file>